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2430"/>
        <w:gridCol w:w="10520"/>
      </w:tblGrid>
      <w:tr w:rsidR="00DE6106" w:rsidRPr="00116B8B" w14:paraId="3B6B091F" w14:textId="77777777" w:rsidTr="7E94E1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30" w:type="dxa"/>
          </w:tcPr>
          <w:p w14:paraId="556662FB" w14:textId="70CB0283" w:rsidR="00DE6106" w:rsidRPr="00116B8B" w:rsidRDefault="09723281" w:rsidP="7E94E164">
            <w:pPr>
              <w:rPr>
                <w:rFonts w:ascii="Aptos Light" w:hAnsi="Aptos Light"/>
                <w:b w:val="0"/>
                <w:bCs w:val="0"/>
                <w:caps w:val="0"/>
              </w:rPr>
            </w:pPr>
            <w:r w:rsidRPr="7E94E164">
              <w:rPr>
                <w:rFonts w:ascii="Aptos Light" w:hAnsi="Aptos Light"/>
              </w:rPr>
              <w:t>Satu</w:t>
            </w:r>
            <w:r w:rsidR="790286B8" w:rsidRPr="7E94E164">
              <w:rPr>
                <w:rFonts w:ascii="Aptos Light" w:hAnsi="Aptos Light"/>
              </w:rPr>
              <w:t>R</w:t>
            </w:r>
            <w:r w:rsidRPr="7E94E164">
              <w:rPr>
                <w:rFonts w:ascii="Aptos Light" w:hAnsi="Aptos Light"/>
              </w:rPr>
              <w:t xml:space="preserve">day, </w:t>
            </w:r>
            <w:r w:rsidR="7331447A" w:rsidRPr="7E94E164">
              <w:rPr>
                <w:rFonts w:ascii="Aptos Light" w:hAnsi="Aptos Light"/>
              </w:rPr>
              <w:t>DECEMBER</w:t>
            </w:r>
            <w:r w:rsidRPr="7E94E164">
              <w:rPr>
                <w:rFonts w:ascii="Aptos Light" w:hAnsi="Aptos Light"/>
              </w:rPr>
              <w:t xml:space="preserve"> </w:t>
            </w:r>
            <w:r w:rsidR="7B6FCF25" w:rsidRPr="7E94E164">
              <w:rPr>
                <w:rFonts w:ascii="Aptos Light" w:hAnsi="Aptos Light"/>
              </w:rPr>
              <w:t>6</w:t>
            </w:r>
            <w:r w:rsidRPr="7E94E164">
              <w:rPr>
                <w:rFonts w:ascii="Aptos Light" w:hAnsi="Aptos Light"/>
                <w:vertAlign w:val="superscript"/>
              </w:rPr>
              <w:t>th</w:t>
            </w:r>
            <w:r w:rsidRPr="7E94E164">
              <w:rPr>
                <w:rFonts w:ascii="Aptos Light" w:hAnsi="Aptos Light"/>
              </w:rPr>
              <w:t xml:space="preserve"> </w:t>
            </w:r>
          </w:p>
        </w:tc>
        <w:tc>
          <w:tcPr>
            <w:tcW w:w="10520" w:type="dxa"/>
          </w:tcPr>
          <w:p w14:paraId="08BD7450" w14:textId="77777777" w:rsidR="00DE6106" w:rsidRPr="00116B8B" w:rsidRDefault="00DE61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  <w:b w:val="0"/>
                <w:bCs w:val="0"/>
                <w:caps w:val="0"/>
              </w:rPr>
            </w:pPr>
            <w:r w:rsidRPr="00116B8B">
              <w:rPr>
                <w:rFonts w:ascii="Aptos Light" w:hAnsi="Aptos Light"/>
              </w:rPr>
              <w:t>Marketing Task Force Meeting</w:t>
            </w:r>
          </w:p>
          <w:p w14:paraId="53F00E8D" w14:textId="2001A309" w:rsidR="00DE6106" w:rsidRPr="00116B8B" w:rsidRDefault="00DE61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 w:rsidRPr="00116B8B">
              <w:rPr>
                <w:rFonts w:ascii="Aptos Light" w:hAnsi="Aptos Light"/>
              </w:rPr>
              <w:t>Vivex Interventional Spine Division</w:t>
            </w:r>
          </w:p>
        </w:tc>
      </w:tr>
      <w:tr w:rsidR="00DE6106" w:rsidRPr="00116B8B" w14:paraId="172FDB6C" w14:textId="77777777" w:rsidTr="7E94E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1449B232" w14:textId="5108B072" w:rsidR="00DE6106" w:rsidRPr="00116B8B" w:rsidRDefault="00DE6106">
            <w:pPr>
              <w:rPr>
                <w:rFonts w:ascii="Aptos Light" w:hAnsi="Aptos Light"/>
              </w:rPr>
            </w:pPr>
            <w:r w:rsidRPr="00116B8B">
              <w:rPr>
                <w:rFonts w:ascii="Aptos Light" w:hAnsi="Aptos Light"/>
              </w:rPr>
              <w:t>8:30AM</w:t>
            </w:r>
            <w:r w:rsidR="001649AB">
              <w:rPr>
                <w:rFonts w:ascii="Aptos Light" w:hAnsi="Aptos Light"/>
              </w:rPr>
              <w:t xml:space="preserve"> – 8:45AM</w:t>
            </w:r>
          </w:p>
        </w:tc>
        <w:tc>
          <w:tcPr>
            <w:tcW w:w="10520" w:type="dxa"/>
          </w:tcPr>
          <w:p w14:paraId="6A45EA06" w14:textId="403A67EE" w:rsidR="00DE6106" w:rsidRPr="00116B8B" w:rsidRDefault="00DE61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Light" w:hAnsi="Aptos Light"/>
              </w:rPr>
            </w:pPr>
            <w:r w:rsidRPr="00116B8B">
              <w:rPr>
                <w:rFonts w:ascii="Aptos Light" w:hAnsi="Aptos Light"/>
              </w:rPr>
              <w:t>Welcome and Introductions</w:t>
            </w:r>
          </w:p>
        </w:tc>
      </w:tr>
      <w:tr w:rsidR="00DE6106" w:rsidRPr="00116B8B" w14:paraId="1DDD2270" w14:textId="77777777" w:rsidTr="7E94E1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22017FA6" w14:textId="53B4B5B5" w:rsidR="00DE6106" w:rsidRPr="00116B8B" w:rsidRDefault="00FB0DDB">
            <w:pPr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8</w:t>
            </w:r>
            <w:r w:rsidR="00DE6106" w:rsidRPr="00116B8B">
              <w:rPr>
                <w:rFonts w:ascii="Aptos Light" w:hAnsi="Aptos Light"/>
              </w:rPr>
              <w:t>:</w:t>
            </w:r>
            <w:r>
              <w:rPr>
                <w:rFonts w:ascii="Aptos Light" w:hAnsi="Aptos Light"/>
              </w:rPr>
              <w:t>45</w:t>
            </w:r>
            <w:r w:rsidR="00DE6106" w:rsidRPr="00116B8B">
              <w:rPr>
                <w:rFonts w:ascii="Aptos Light" w:hAnsi="Aptos Light"/>
              </w:rPr>
              <w:t xml:space="preserve">AM </w:t>
            </w:r>
            <w:r w:rsidR="001649AB">
              <w:rPr>
                <w:rFonts w:ascii="Aptos Light" w:hAnsi="Aptos Light"/>
              </w:rPr>
              <w:t>– 9:00AM</w:t>
            </w:r>
          </w:p>
        </w:tc>
        <w:tc>
          <w:tcPr>
            <w:tcW w:w="10520" w:type="dxa"/>
          </w:tcPr>
          <w:p w14:paraId="2E8ACCBC" w14:textId="1BB1E530" w:rsidR="00DE6106" w:rsidRPr="00116B8B" w:rsidRDefault="00DE61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 w:rsidRPr="00116B8B">
              <w:rPr>
                <w:rFonts w:ascii="Aptos Light" w:hAnsi="Aptos Light"/>
              </w:rPr>
              <w:t>Agenda Overview &amp; Objectives of the Meeting</w:t>
            </w:r>
          </w:p>
        </w:tc>
      </w:tr>
      <w:tr w:rsidR="00FB0DDB" w:rsidRPr="00116B8B" w14:paraId="142D91FB" w14:textId="77777777" w:rsidTr="7E94E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13A3E690" w14:textId="515F4A0B" w:rsidR="00FB0DDB" w:rsidRDefault="001649AB">
            <w:pPr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9:00AM – 9:15AM</w:t>
            </w:r>
          </w:p>
        </w:tc>
        <w:tc>
          <w:tcPr>
            <w:tcW w:w="10520" w:type="dxa"/>
          </w:tcPr>
          <w:p w14:paraId="11D0D950" w14:textId="12B2201B" w:rsidR="00FB0DDB" w:rsidRPr="00116B8B" w:rsidRDefault="00367C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 xml:space="preserve">Current State of VIA Disc NP: </w:t>
            </w:r>
            <w:r w:rsidR="00ED1491">
              <w:rPr>
                <w:rFonts w:ascii="Aptos Light" w:hAnsi="Aptos Light"/>
              </w:rPr>
              <w:t xml:space="preserve">Key messaging, growth, market penetration, </w:t>
            </w:r>
            <w:r w:rsidR="00D61075">
              <w:rPr>
                <w:rFonts w:ascii="Aptos Light" w:hAnsi="Aptos Light"/>
              </w:rPr>
              <w:t xml:space="preserve">data collection efforts, reimbursement/coverage, and future trajectory </w:t>
            </w:r>
          </w:p>
        </w:tc>
      </w:tr>
      <w:tr w:rsidR="00DE6106" w:rsidRPr="00116B8B" w14:paraId="02347F19" w14:textId="77777777" w:rsidTr="7E94E1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4EA72E" w:themeFill="accent6"/>
          </w:tcPr>
          <w:p w14:paraId="477EE9DF" w14:textId="368EE3D9" w:rsidR="00DE6106" w:rsidRPr="0037608B" w:rsidRDefault="00DE6106">
            <w:pPr>
              <w:rPr>
                <w:rFonts w:ascii="Aptos Light" w:hAnsi="Aptos Light"/>
              </w:rPr>
            </w:pPr>
            <w:r w:rsidRPr="0037608B">
              <w:rPr>
                <w:rFonts w:ascii="Aptos Light" w:hAnsi="Aptos Light"/>
              </w:rPr>
              <w:t>Competitive Session</w:t>
            </w:r>
          </w:p>
        </w:tc>
        <w:tc>
          <w:tcPr>
            <w:tcW w:w="10520" w:type="dxa"/>
            <w:shd w:val="clear" w:color="auto" w:fill="4EA72E" w:themeFill="accent6"/>
          </w:tcPr>
          <w:p w14:paraId="6ADED8EA" w14:textId="635F2469" w:rsidR="00DE6106" w:rsidRPr="0037608B" w:rsidRDefault="00DE61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  <w:b/>
                <w:bCs/>
                <w:i/>
                <w:iCs/>
              </w:rPr>
            </w:pPr>
            <w:r w:rsidRPr="0037608B">
              <w:rPr>
                <w:rFonts w:ascii="Aptos Light" w:hAnsi="Aptos Light"/>
                <w:b/>
                <w:bCs/>
                <w:i/>
                <w:iCs/>
              </w:rPr>
              <w:t>Competitive Data Review on Intradiscal Therapies</w:t>
            </w:r>
          </w:p>
        </w:tc>
      </w:tr>
      <w:tr w:rsidR="00DE6106" w:rsidRPr="00116B8B" w14:paraId="4EA9E549" w14:textId="77777777" w:rsidTr="7E94E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32FC9FC0" w14:textId="17BB94C4" w:rsidR="00DE6106" w:rsidRPr="00116B8B" w:rsidRDefault="00DE6106">
            <w:pPr>
              <w:rPr>
                <w:rFonts w:ascii="Aptos Light" w:hAnsi="Aptos Light"/>
              </w:rPr>
            </w:pPr>
            <w:r w:rsidRPr="00116B8B">
              <w:rPr>
                <w:rFonts w:ascii="Aptos Light" w:hAnsi="Aptos Light"/>
              </w:rPr>
              <w:t>9:</w:t>
            </w:r>
            <w:r w:rsidR="001649AB">
              <w:rPr>
                <w:rFonts w:ascii="Aptos Light" w:hAnsi="Aptos Light"/>
              </w:rPr>
              <w:t>15</w:t>
            </w:r>
            <w:r w:rsidRPr="00116B8B">
              <w:rPr>
                <w:rFonts w:ascii="Aptos Light" w:hAnsi="Aptos Light"/>
              </w:rPr>
              <w:t xml:space="preserve"> AM – 9:</w:t>
            </w:r>
            <w:r w:rsidR="00B32DA3">
              <w:rPr>
                <w:rFonts w:ascii="Aptos Light" w:hAnsi="Aptos Light"/>
              </w:rPr>
              <w:t>30</w:t>
            </w:r>
            <w:r w:rsidRPr="00116B8B">
              <w:rPr>
                <w:rFonts w:ascii="Aptos Light" w:hAnsi="Aptos Light"/>
              </w:rPr>
              <w:t xml:space="preserve"> AM</w:t>
            </w:r>
          </w:p>
        </w:tc>
        <w:tc>
          <w:tcPr>
            <w:tcW w:w="10520" w:type="dxa"/>
          </w:tcPr>
          <w:p w14:paraId="20894F0A" w14:textId="56867217" w:rsidR="00DE6106" w:rsidRPr="00116B8B" w:rsidRDefault="00DE61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Light" w:hAnsi="Aptos Light"/>
              </w:rPr>
            </w:pPr>
            <w:r w:rsidRPr="00116B8B">
              <w:rPr>
                <w:rFonts w:ascii="Aptos Light" w:hAnsi="Aptos Light"/>
              </w:rPr>
              <w:t>Overview of VIA Disc NP current published data and ongoing studies. Including safety, efficacy</w:t>
            </w:r>
            <w:r w:rsidR="00EE3857">
              <w:rPr>
                <w:rFonts w:ascii="Aptos Light" w:hAnsi="Aptos Light"/>
              </w:rPr>
              <w:t>,</w:t>
            </w:r>
            <w:r w:rsidRPr="00116B8B">
              <w:rPr>
                <w:rFonts w:ascii="Aptos Light" w:hAnsi="Aptos Light"/>
              </w:rPr>
              <w:t xml:space="preserve"> and adoption barriers. Is this enough data?</w:t>
            </w:r>
            <w:r w:rsidR="00294709">
              <w:rPr>
                <w:rFonts w:ascii="Aptos Light" w:hAnsi="Aptos Light"/>
              </w:rPr>
              <w:t xml:space="preserve"> (10 min presentation, 5 min discussion)</w:t>
            </w:r>
          </w:p>
        </w:tc>
      </w:tr>
      <w:tr w:rsidR="001649AB" w:rsidRPr="00116B8B" w14:paraId="701127EA" w14:textId="77777777" w:rsidTr="7E94E164">
        <w:trPr>
          <w:trHeight w:val="3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66CDF344" w14:textId="4C421A14" w:rsidR="001649AB" w:rsidRPr="00116B8B" w:rsidRDefault="001649AB">
            <w:pPr>
              <w:rPr>
                <w:rFonts w:ascii="Aptos Light" w:hAnsi="Aptos Light"/>
              </w:rPr>
            </w:pPr>
            <w:r w:rsidRPr="00116B8B">
              <w:rPr>
                <w:rFonts w:ascii="Aptos Light" w:hAnsi="Aptos Light"/>
              </w:rPr>
              <w:t>9:</w:t>
            </w:r>
            <w:r>
              <w:rPr>
                <w:rFonts w:ascii="Aptos Light" w:hAnsi="Aptos Light"/>
              </w:rPr>
              <w:t>30</w:t>
            </w:r>
            <w:r w:rsidRPr="00116B8B">
              <w:rPr>
                <w:rFonts w:ascii="Aptos Light" w:hAnsi="Aptos Light"/>
              </w:rPr>
              <w:t xml:space="preserve"> AM – </w:t>
            </w:r>
            <w:r>
              <w:rPr>
                <w:rFonts w:ascii="Aptos Light" w:hAnsi="Aptos Light"/>
              </w:rPr>
              <w:t>11</w:t>
            </w:r>
            <w:r w:rsidRPr="00116B8B">
              <w:rPr>
                <w:rFonts w:ascii="Aptos Light" w:hAnsi="Aptos Light"/>
              </w:rPr>
              <w:t>:</w:t>
            </w:r>
            <w:r>
              <w:rPr>
                <w:rFonts w:ascii="Aptos Light" w:hAnsi="Aptos Light"/>
              </w:rPr>
              <w:t>00</w:t>
            </w:r>
            <w:r w:rsidRPr="00116B8B">
              <w:rPr>
                <w:rFonts w:ascii="Aptos Light" w:hAnsi="Aptos Light"/>
              </w:rPr>
              <w:t xml:space="preserve"> AM</w:t>
            </w:r>
          </w:p>
        </w:tc>
        <w:tc>
          <w:tcPr>
            <w:tcW w:w="10520" w:type="dxa"/>
          </w:tcPr>
          <w:p w14:paraId="60422456" w14:textId="3DF8E7FD" w:rsidR="003712E1" w:rsidRDefault="001649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 w:rsidRPr="09806ABA">
              <w:rPr>
                <w:rFonts w:ascii="Aptos Light" w:hAnsi="Aptos Light"/>
              </w:rPr>
              <w:t xml:space="preserve">Overview of the </w:t>
            </w:r>
            <w:r w:rsidR="002E3416" w:rsidRPr="09806ABA">
              <w:rPr>
                <w:rFonts w:ascii="Aptos Light" w:hAnsi="Aptos Light"/>
              </w:rPr>
              <w:t>i</w:t>
            </w:r>
            <w:r w:rsidRPr="09806ABA">
              <w:rPr>
                <w:rFonts w:ascii="Aptos Light" w:hAnsi="Aptos Light"/>
              </w:rPr>
              <w:t>ntradiscal landscape with current/future competitors in the market. Explain how each of these competitors differentiates from VIA Disc NP. Include safety, efficacy, adoption barriers, study differentiators</w:t>
            </w:r>
            <w:r w:rsidR="003712E1" w:rsidRPr="09806ABA">
              <w:rPr>
                <w:rFonts w:ascii="Aptos Light" w:hAnsi="Aptos Light"/>
              </w:rPr>
              <w:t>, marketing messaging, and reimbursement positioning (if applicable).</w:t>
            </w:r>
          </w:p>
          <w:p w14:paraId="63ED366C" w14:textId="0B0507EE" w:rsidR="001649AB" w:rsidRDefault="3AE5B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 w:rsidRPr="09806ABA">
              <w:rPr>
                <w:rFonts w:ascii="Aptos Light" w:hAnsi="Aptos Light"/>
              </w:rPr>
              <w:t>(</w:t>
            </w:r>
            <w:r w:rsidR="3EA780DF" w:rsidRPr="09806ABA">
              <w:rPr>
                <w:rFonts w:ascii="Aptos Light" w:hAnsi="Aptos Light"/>
              </w:rPr>
              <w:t>10</w:t>
            </w:r>
            <w:r w:rsidRPr="09806ABA">
              <w:rPr>
                <w:rFonts w:ascii="Aptos Light" w:hAnsi="Aptos Light"/>
              </w:rPr>
              <w:t xml:space="preserve"> min for each below</w:t>
            </w:r>
            <w:r w:rsidR="3EA780DF" w:rsidRPr="09806ABA">
              <w:rPr>
                <w:rFonts w:ascii="Aptos Light" w:hAnsi="Aptos Light"/>
              </w:rPr>
              <w:t>: 5 min presentation, 5 min discussion</w:t>
            </w:r>
            <w:r w:rsidRPr="09806ABA">
              <w:rPr>
                <w:rFonts w:ascii="Aptos Light" w:hAnsi="Aptos Light"/>
              </w:rPr>
              <w:t>)</w:t>
            </w:r>
          </w:p>
          <w:p w14:paraId="1E4DB8E9" w14:textId="583C1118" w:rsidR="001649AB" w:rsidRDefault="001649AB" w:rsidP="00FF6F6B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Mesoblast</w:t>
            </w:r>
            <w:r w:rsidR="00BC0AEE">
              <w:rPr>
                <w:rFonts w:ascii="Aptos Light" w:hAnsi="Aptos Light"/>
              </w:rPr>
              <w:t xml:space="preserve"> </w:t>
            </w:r>
          </w:p>
          <w:p w14:paraId="26BB76CC" w14:textId="13689898" w:rsidR="001649AB" w:rsidRDefault="001649AB" w:rsidP="00FF6F6B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DiscGenics</w:t>
            </w:r>
            <w:r w:rsidR="00BC0AEE">
              <w:rPr>
                <w:rFonts w:ascii="Aptos Light" w:hAnsi="Aptos Light"/>
              </w:rPr>
              <w:t xml:space="preserve"> </w:t>
            </w:r>
          </w:p>
          <w:p w14:paraId="00C933C6" w14:textId="2EB2AEA6" w:rsidR="001649AB" w:rsidRDefault="001649AB" w:rsidP="00FF6F6B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Spine BioPharma</w:t>
            </w:r>
            <w:r w:rsidR="00BC0AEE">
              <w:rPr>
                <w:rFonts w:ascii="Aptos Light" w:hAnsi="Aptos Light"/>
              </w:rPr>
              <w:t xml:space="preserve"> </w:t>
            </w:r>
          </w:p>
          <w:p w14:paraId="41D3E73B" w14:textId="221E1751" w:rsidR="001649AB" w:rsidRDefault="001649AB" w:rsidP="00FF6F6B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Regeltec</w:t>
            </w:r>
            <w:r w:rsidR="00BC0AEE">
              <w:rPr>
                <w:rFonts w:ascii="Aptos Light" w:hAnsi="Aptos Light"/>
              </w:rPr>
              <w:t xml:space="preserve"> </w:t>
            </w:r>
          </w:p>
          <w:p w14:paraId="795A9407" w14:textId="77714A8D" w:rsidR="001649AB" w:rsidRDefault="001649AB" w:rsidP="00FF6F6B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Intralink</w:t>
            </w:r>
            <w:r w:rsidR="003B423D">
              <w:rPr>
                <w:rFonts w:ascii="Aptos Light" w:hAnsi="Aptos Light"/>
              </w:rPr>
              <w:t xml:space="preserve"> </w:t>
            </w:r>
          </w:p>
          <w:p w14:paraId="22EDD4CB" w14:textId="5045F20A" w:rsidR="001649AB" w:rsidRDefault="001649AB" w:rsidP="00FF6F6B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DiscCure</w:t>
            </w:r>
            <w:r w:rsidR="003B423D">
              <w:rPr>
                <w:rFonts w:ascii="Aptos Light" w:hAnsi="Aptos Light"/>
              </w:rPr>
              <w:t xml:space="preserve"> </w:t>
            </w:r>
          </w:p>
          <w:p w14:paraId="19093A27" w14:textId="26635C5A" w:rsidR="001649AB" w:rsidRDefault="001649AB" w:rsidP="00FF6F6B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BVN</w:t>
            </w:r>
            <w:r w:rsidR="00BC0AEE">
              <w:rPr>
                <w:rFonts w:ascii="Aptos Light" w:hAnsi="Aptos Light"/>
              </w:rPr>
              <w:t xml:space="preserve"> </w:t>
            </w:r>
          </w:p>
          <w:p w14:paraId="1208ABCF" w14:textId="4CDA9FB1" w:rsidR="001649AB" w:rsidRDefault="001649AB" w:rsidP="00FF6F6B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DiscSeel</w:t>
            </w:r>
            <w:r w:rsidR="00C344E3">
              <w:rPr>
                <w:rFonts w:ascii="Aptos Light" w:hAnsi="Aptos Light"/>
              </w:rPr>
              <w:t xml:space="preserve"> </w:t>
            </w:r>
          </w:p>
          <w:p w14:paraId="05FA5811" w14:textId="7A2D2F93" w:rsidR="001649AB" w:rsidRPr="001649AB" w:rsidRDefault="001649AB" w:rsidP="001649AB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PRP/BMAC</w:t>
            </w:r>
            <w:r w:rsidR="00C344E3">
              <w:rPr>
                <w:rFonts w:ascii="Aptos Light" w:hAnsi="Aptos Light"/>
              </w:rPr>
              <w:t xml:space="preserve"> </w:t>
            </w:r>
          </w:p>
        </w:tc>
      </w:tr>
      <w:tr w:rsidR="00B32DA3" w:rsidRPr="00116B8B" w14:paraId="70C8843C" w14:textId="77777777" w:rsidTr="7E94E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21F65D08" w14:textId="50E5C85A" w:rsidR="00B32DA3" w:rsidRPr="00116B8B" w:rsidRDefault="00B32DA3">
            <w:pPr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11</w:t>
            </w:r>
            <w:r w:rsidRPr="00116B8B">
              <w:rPr>
                <w:rFonts w:ascii="Aptos Light" w:hAnsi="Aptos Light"/>
              </w:rPr>
              <w:t>:</w:t>
            </w:r>
            <w:r>
              <w:rPr>
                <w:rFonts w:ascii="Aptos Light" w:hAnsi="Aptos Light"/>
              </w:rPr>
              <w:t>00</w:t>
            </w:r>
            <w:r w:rsidRPr="00116B8B">
              <w:rPr>
                <w:rFonts w:ascii="Aptos Light" w:hAnsi="Aptos Light"/>
              </w:rPr>
              <w:t xml:space="preserve"> AM </w:t>
            </w:r>
            <w:r>
              <w:rPr>
                <w:rFonts w:ascii="Aptos Light" w:hAnsi="Aptos Light"/>
              </w:rPr>
              <w:t xml:space="preserve">- </w:t>
            </w:r>
            <w:r w:rsidRPr="00116B8B">
              <w:rPr>
                <w:rFonts w:ascii="Aptos Light" w:hAnsi="Aptos Light"/>
              </w:rPr>
              <w:t>11:</w:t>
            </w:r>
            <w:r w:rsidR="00AF3E4A">
              <w:rPr>
                <w:rFonts w:ascii="Aptos Light" w:hAnsi="Aptos Light"/>
              </w:rPr>
              <w:t>30</w:t>
            </w:r>
            <w:r w:rsidRPr="00116B8B">
              <w:rPr>
                <w:rFonts w:ascii="Aptos Light" w:hAnsi="Aptos Light"/>
              </w:rPr>
              <w:t xml:space="preserve"> AM</w:t>
            </w:r>
          </w:p>
        </w:tc>
        <w:tc>
          <w:tcPr>
            <w:tcW w:w="10520" w:type="dxa"/>
          </w:tcPr>
          <w:p w14:paraId="035BB8AD" w14:textId="32871848" w:rsidR="00B32DA3" w:rsidRPr="00116B8B" w:rsidRDefault="00B32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Light" w:hAnsi="Aptos Light"/>
              </w:rPr>
            </w:pPr>
            <w:r w:rsidRPr="00116B8B">
              <w:rPr>
                <w:rFonts w:ascii="Aptos Light" w:hAnsi="Aptos Light"/>
              </w:rPr>
              <w:t>Roundtable discussion: Key differentiators, unmet needs</w:t>
            </w:r>
            <w:r w:rsidR="002E3416">
              <w:rPr>
                <w:rFonts w:ascii="Aptos Light" w:hAnsi="Aptos Light"/>
              </w:rPr>
              <w:t>,</w:t>
            </w:r>
            <w:r w:rsidRPr="00116B8B">
              <w:rPr>
                <w:rFonts w:ascii="Aptos Light" w:hAnsi="Aptos Light"/>
              </w:rPr>
              <w:t xml:space="preserve"> and clinical decision-making factors</w:t>
            </w:r>
            <w:r w:rsidR="00645933">
              <w:rPr>
                <w:rFonts w:ascii="Aptos Light" w:hAnsi="Aptos Light"/>
              </w:rPr>
              <w:t xml:space="preserve"> </w:t>
            </w:r>
          </w:p>
        </w:tc>
      </w:tr>
      <w:tr w:rsidR="00DE6106" w:rsidRPr="00116B8B" w14:paraId="51890D0B" w14:textId="77777777" w:rsidTr="7E94E1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2D2AD72C" w14:textId="1A08A509" w:rsidR="00DE6106" w:rsidRPr="00116B8B" w:rsidRDefault="0044262F">
            <w:pPr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11:</w:t>
            </w:r>
            <w:r w:rsidR="00AF3E4A">
              <w:rPr>
                <w:rFonts w:ascii="Aptos Light" w:hAnsi="Aptos Light"/>
              </w:rPr>
              <w:t>30</w:t>
            </w:r>
            <w:r>
              <w:rPr>
                <w:rFonts w:ascii="Aptos Light" w:hAnsi="Aptos Light"/>
              </w:rPr>
              <w:t xml:space="preserve"> AM - 11:</w:t>
            </w:r>
            <w:r w:rsidR="00AF3E4A">
              <w:rPr>
                <w:rFonts w:ascii="Aptos Light" w:hAnsi="Aptos Light"/>
              </w:rPr>
              <w:t>45</w:t>
            </w:r>
            <w:r>
              <w:rPr>
                <w:rFonts w:ascii="Aptos Light" w:hAnsi="Aptos Light"/>
              </w:rPr>
              <w:t xml:space="preserve"> AM</w:t>
            </w:r>
          </w:p>
        </w:tc>
        <w:tc>
          <w:tcPr>
            <w:tcW w:w="10520" w:type="dxa"/>
          </w:tcPr>
          <w:p w14:paraId="5F8D79DD" w14:textId="17592DF4" w:rsidR="00DE6106" w:rsidRPr="00116B8B" w:rsidRDefault="00DE61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 w:rsidRPr="00116B8B">
              <w:rPr>
                <w:rFonts w:ascii="Aptos Light" w:hAnsi="Aptos Light"/>
              </w:rPr>
              <w:t>BREAK</w:t>
            </w:r>
          </w:p>
        </w:tc>
      </w:tr>
      <w:tr w:rsidR="002E66DC" w:rsidRPr="00116B8B" w14:paraId="31BDFCD6" w14:textId="77777777" w:rsidTr="7E94E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83CAEB" w:themeFill="accent1" w:themeFillTint="66"/>
          </w:tcPr>
          <w:p w14:paraId="4FB36958" w14:textId="7326C97E" w:rsidR="002E66DC" w:rsidRDefault="002E66DC" w:rsidP="002E66DC">
            <w:pPr>
              <w:rPr>
                <w:rFonts w:ascii="Aptos Light" w:hAnsi="Aptos Light"/>
              </w:rPr>
            </w:pPr>
            <w:r w:rsidRPr="00C65365">
              <w:rPr>
                <w:rFonts w:ascii="Aptos Light" w:hAnsi="Aptos Light"/>
              </w:rPr>
              <w:t>New Applications of a novel peptide</w:t>
            </w:r>
          </w:p>
        </w:tc>
        <w:tc>
          <w:tcPr>
            <w:tcW w:w="10520" w:type="dxa"/>
            <w:shd w:val="clear" w:color="auto" w:fill="83CAEB" w:themeFill="accent1" w:themeFillTint="66"/>
          </w:tcPr>
          <w:p w14:paraId="30DD381A" w14:textId="3A7153BF" w:rsidR="002E66DC" w:rsidRPr="00116B8B" w:rsidRDefault="002E66DC" w:rsidP="002E66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Light" w:hAnsi="Aptos Light"/>
              </w:rPr>
            </w:pPr>
            <w:r w:rsidRPr="00C65365">
              <w:rPr>
                <w:rFonts w:ascii="Aptos Light" w:hAnsi="Aptos Light"/>
                <w:b/>
                <w:bCs/>
                <w:i/>
                <w:iCs/>
              </w:rPr>
              <w:t>Introduction to Arch and possible IVP applications. Including unmet needs in the pain management physician’s armamentarium</w:t>
            </w:r>
            <w:r w:rsidR="0D7EA0DF" w:rsidRPr="333E3782">
              <w:rPr>
                <w:rFonts w:ascii="Aptos Light" w:hAnsi="Aptos Light"/>
                <w:b/>
                <w:bCs/>
                <w:i/>
                <w:iCs/>
              </w:rPr>
              <w:t xml:space="preserve"> </w:t>
            </w:r>
            <w:r w:rsidR="0D7EA0DF" w:rsidRPr="12A7441A">
              <w:rPr>
                <w:rFonts w:ascii="Aptos Light" w:hAnsi="Aptos Light"/>
                <w:b/>
                <w:bCs/>
                <w:i/>
                <w:iCs/>
              </w:rPr>
              <w:t xml:space="preserve">– WORKING </w:t>
            </w:r>
            <w:r w:rsidR="0D7EA0DF" w:rsidRPr="581D18F3">
              <w:rPr>
                <w:rFonts w:ascii="Aptos Light" w:hAnsi="Aptos Light"/>
                <w:b/>
                <w:bCs/>
                <w:i/>
                <w:iCs/>
              </w:rPr>
              <w:t>LUNCH</w:t>
            </w:r>
          </w:p>
        </w:tc>
      </w:tr>
      <w:tr w:rsidR="002E66DC" w:rsidRPr="00116B8B" w14:paraId="650B6CD0" w14:textId="77777777" w:rsidTr="7E94E1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60EB0136" w14:textId="678DCD7D" w:rsidR="002E66DC" w:rsidRDefault="002E66DC" w:rsidP="002E66DC">
            <w:pPr>
              <w:rPr>
                <w:rFonts w:ascii="Aptos Light" w:hAnsi="Aptos Light"/>
              </w:rPr>
            </w:pPr>
            <w:r w:rsidRPr="00116B8B">
              <w:rPr>
                <w:rFonts w:ascii="Aptos Light" w:hAnsi="Aptos Light"/>
              </w:rPr>
              <w:t>11:</w:t>
            </w:r>
            <w:r w:rsidR="00AF3E4A">
              <w:rPr>
                <w:rFonts w:ascii="Aptos Light" w:hAnsi="Aptos Light"/>
              </w:rPr>
              <w:t>45</w:t>
            </w:r>
            <w:r w:rsidRPr="00116B8B">
              <w:rPr>
                <w:rFonts w:ascii="Aptos Light" w:hAnsi="Aptos Light"/>
              </w:rPr>
              <w:t xml:space="preserve"> AM – 1</w:t>
            </w:r>
            <w:r w:rsidR="00AF3E4A">
              <w:rPr>
                <w:rFonts w:ascii="Aptos Light" w:hAnsi="Aptos Light"/>
              </w:rPr>
              <w:t>2</w:t>
            </w:r>
            <w:r w:rsidR="00E357A7">
              <w:rPr>
                <w:rFonts w:ascii="Aptos Light" w:hAnsi="Aptos Light"/>
              </w:rPr>
              <w:t>:</w:t>
            </w:r>
            <w:r w:rsidR="00AF3E4A">
              <w:rPr>
                <w:rFonts w:ascii="Aptos Light" w:hAnsi="Aptos Light"/>
              </w:rPr>
              <w:t>15</w:t>
            </w:r>
            <w:r w:rsidRPr="00116B8B">
              <w:rPr>
                <w:rFonts w:ascii="Aptos Light" w:hAnsi="Aptos Light"/>
              </w:rPr>
              <w:t xml:space="preserve"> </w:t>
            </w:r>
            <w:r w:rsidR="00AF3E4A">
              <w:rPr>
                <w:rFonts w:ascii="Aptos Light" w:hAnsi="Aptos Light"/>
              </w:rPr>
              <w:t>P</w:t>
            </w:r>
            <w:r w:rsidRPr="00116B8B">
              <w:rPr>
                <w:rFonts w:ascii="Aptos Light" w:hAnsi="Aptos Light"/>
              </w:rPr>
              <w:t>M</w:t>
            </w:r>
          </w:p>
        </w:tc>
        <w:tc>
          <w:tcPr>
            <w:tcW w:w="10520" w:type="dxa"/>
          </w:tcPr>
          <w:p w14:paraId="189B7507" w14:textId="03BB61FE" w:rsidR="002E66DC" w:rsidRPr="00116B8B" w:rsidRDefault="002E66DC" w:rsidP="002E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 w:rsidRPr="00116B8B">
              <w:rPr>
                <w:rFonts w:ascii="Aptos Light" w:hAnsi="Aptos Light"/>
              </w:rPr>
              <w:t>Introduction to AC5 and possible applications</w:t>
            </w:r>
            <w:r>
              <w:rPr>
                <w:rFonts w:ascii="Aptos Light" w:hAnsi="Aptos Light"/>
              </w:rPr>
              <w:t xml:space="preserve"> across specialties.</w:t>
            </w:r>
          </w:p>
          <w:p w14:paraId="329A5068" w14:textId="636AB062" w:rsidR="002E66DC" w:rsidRPr="00116B8B" w:rsidRDefault="002E66DC" w:rsidP="002E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 w:rsidRPr="00116B8B">
              <w:rPr>
                <w:rFonts w:ascii="Aptos Light" w:hAnsi="Aptos Light"/>
              </w:rPr>
              <w:t xml:space="preserve">Including scientific overview of the peptide. </w:t>
            </w:r>
          </w:p>
        </w:tc>
      </w:tr>
      <w:tr w:rsidR="002E66DC" w:rsidRPr="00116B8B" w14:paraId="44037506" w14:textId="77777777" w:rsidTr="7E94E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5D0B0664" w14:textId="32889BA4" w:rsidR="002E66DC" w:rsidRDefault="002E66DC" w:rsidP="002E66DC">
            <w:pPr>
              <w:rPr>
                <w:rFonts w:ascii="Aptos Light" w:hAnsi="Aptos Light"/>
              </w:rPr>
            </w:pPr>
            <w:r w:rsidRPr="00116B8B">
              <w:rPr>
                <w:rFonts w:ascii="Aptos Light" w:hAnsi="Aptos Light"/>
              </w:rPr>
              <w:t>1</w:t>
            </w:r>
            <w:r w:rsidR="00AF3E4A">
              <w:rPr>
                <w:rFonts w:ascii="Aptos Light" w:hAnsi="Aptos Light"/>
              </w:rPr>
              <w:t>2</w:t>
            </w:r>
            <w:r w:rsidRPr="00116B8B">
              <w:rPr>
                <w:rFonts w:ascii="Aptos Light" w:hAnsi="Aptos Light"/>
              </w:rPr>
              <w:t>:</w:t>
            </w:r>
            <w:r w:rsidR="00AF3E4A">
              <w:rPr>
                <w:rFonts w:ascii="Aptos Light" w:hAnsi="Aptos Light"/>
              </w:rPr>
              <w:t>15</w:t>
            </w:r>
            <w:r w:rsidRPr="00116B8B">
              <w:rPr>
                <w:rFonts w:ascii="Aptos Light" w:hAnsi="Aptos Light"/>
              </w:rPr>
              <w:t xml:space="preserve"> </w:t>
            </w:r>
            <w:r w:rsidR="00E357A7">
              <w:rPr>
                <w:rFonts w:ascii="Aptos Light" w:hAnsi="Aptos Light"/>
              </w:rPr>
              <w:t>A</w:t>
            </w:r>
            <w:r w:rsidRPr="00116B8B">
              <w:rPr>
                <w:rFonts w:ascii="Aptos Light" w:hAnsi="Aptos Light"/>
              </w:rPr>
              <w:t>M – 12:</w:t>
            </w:r>
            <w:r w:rsidR="698A78BB" w:rsidRPr="714D352F">
              <w:rPr>
                <w:rFonts w:ascii="Aptos Light" w:hAnsi="Aptos Light"/>
              </w:rPr>
              <w:t>30</w:t>
            </w:r>
            <w:r w:rsidRPr="00116B8B">
              <w:rPr>
                <w:rFonts w:ascii="Aptos Light" w:hAnsi="Aptos Light"/>
              </w:rPr>
              <w:t xml:space="preserve"> PM </w:t>
            </w:r>
          </w:p>
        </w:tc>
        <w:tc>
          <w:tcPr>
            <w:tcW w:w="10520" w:type="dxa"/>
          </w:tcPr>
          <w:p w14:paraId="0B011807" w14:textId="46AB0CF6" w:rsidR="002E66DC" w:rsidRPr="00116B8B" w:rsidRDefault="002E66DC" w:rsidP="002E66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Light" w:hAnsi="Aptos Light"/>
              </w:rPr>
            </w:pPr>
            <w:r w:rsidRPr="00116B8B">
              <w:rPr>
                <w:rFonts w:ascii="Aptos Light" w:hAnsi="Aptos Light"/>
              </w:rPr>
              <w:t xml:space="preserve">Roundtable discussion: physician feedback, </w:t>
            </w:r>
            <w:r>
              <w:rPr>
                <w:rFonts w:ascii="Aptos Light" w:hAnsi="Aptos Light"/>
              </w:rPr>
              <w:t xml:space="preserve">potential new interventional pain indications, </w:t>
            </w:r>
            <w:r w:rsidRPr="00116B8B">
              <w:rPr>
                <w:rFonts w:ascii="Aptos Light" w:hAnsi="Aptos Light"/>
              </w:rPr>
              <w:t>adoption considerations and unmet clinical needs</w:t>
            </w:r>
            <w:r>
              <w:rPr>
                <w:rFonts w:ascii="Aptos Light" w:hAnsi="Aptos Light"/>
              </w:rPr>
              <w:t xml:space="preserve"> </w:t>
            </w:r>
          </w:p>
        </w:tc>
      </w:tr>
      <w:tr w:rsidR="00A0670A" w:rsidRPr="00116B8B" w14:paraId="6EBF7799" w14:textId="77777777" w:rsidTr="7E94E1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6B2626DC" w14:textId="7206991E" w:rsidR="00A0670A" w:rsidRPr="00116B8B" w:rsidRDefault="00A0670A" w:rsidP="002E66DC">
            <w:pPr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lastRenderedPageBreak/>
              <w:t>12:30 PM – 12:45 PM</w:t>
            </w:r>
          </w:p>
        </w:tc>
        <w:tc>
          <w:tcPr>
            <w:tcW w:w="10520" w:type="dxa"/>
          </w:tcPr>
          <w:p w14:paraId="31ADAC80" w14:textId="1754B097" w:rsidR="00A0670A" w:rsidRPr="00DB0019" w:rsidRDefault="00A0670A" w:rsidP="002E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  <w:b/>
                <w:bCs/>
              </w:rPr>
            </w:pPr>
            <w:r w:rsidRPr="00116B8B">
              <w:rPr>
                <w:rFonts w:ascii="Aptos Light" w:hAnsi="Aptos Light"/>
              </w:rPr>
              <w:t>BREAK</w:t>
            </w:r>
          </w:p>
        </w:tc>
      </w:tr>
      <w:tr w:rsidR="002E66DC" w:rsidRPr="00116B8B" w14:paraId="6CB2643D" w14:textId="77777777" w:rsidTr="7E94E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F2CEED" w:themeFill="accent5" w:themeFillTint="33"/>
          </w:tcPr>
          <w:p w14:paraId="669C74C6" w14:textId="2733C502" w:rsidR="002E66DC" w:rsidRPr="00C65365" w:rsidRDefault="002E66DC" w:rsidP="002E66DC">
            <w:pPr>
              <w:rPr>
                <w:rFonts w:ascii="Aptos Light" w:hAnsi="Aptos Light"/>
              </w:rPr>
            </w:pPr>
            <w:r w:rsidRPr="00C65365">
              <w:rPr>
                <w:rFonts w:ascii="Aptos Light" w:hAnsi="Aptos Light"/>
              </w:rPr>
              <w:t>Category creation for intradiscal therapies</w:t>
            </w:r>
          </w:p>
        </w:tc>
        <w:tc>
          <w:tcPr>
            <w:tcW w:w="10520" w:type="dxa"/>
            <w:shd w:val="clear" w:color="auto" w:fill="F2CEED" w:themeFill="accent5" w:themeFillTint="33"/>
          </w:tcPr>
          <w:p w14:paraId="1B38CA37" w14:textId="6FED9132" w:rsidR="002E66DC" w:rsidRPr="00C65365" w:rsidRDefault="002E66DC" w:rsidP="002E66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Light" w:hAnsi="Aptos Light"/>
                <w:b/>
                <w:bCs/>
                <w:i/>
                <w:iCs/>
              </w:rPr>
            </w:pPr>
            <w:r w:rsidRPr="00C65365">
              <w:rPr>
                <w:rFonts w:ascii="Aptos Light" w:hAnsi="Aptos Light"/>
                <w:b/>
                <w:bCs/>
                <w:i/>
                <w:iCs/>
              </w:rPr>
              <w:t xml:space="preserve">A discussion around creating the </w:t>
            </w:r>
            <w:r>
              <w:rPr>
                <w:rFonts w:ascii="Aptos Light" w:hAnsi="Aptos Light"/>
                <w:b/>
                <w:bCs/>
                <w:i/>
                <w:iCs/>
              </w:rPr>
              <w:t xml:space="preserve">Intradiscal </w:t>
            </w:r>
            <w:r w:rsidRPr="00C65365">
              <w:rPr>
                <w:rFonts w:ascii="Aptos Light" w:hAnsi="Aptos Light"/>
                <w:b/>
                <w:bCs/>
                <w:i/>
                <w:iCs/>
              </w:rPr>
              <w:t>category</w:t>
            </w:r>
          </w:p>
        </w:tc>
      </w:tr>
      <w:tr w:rsidR="002E66DC" w:rsidRPr="00116B8B" w14:paraId="65112B21" w14:textId="77777777" w:rsidTr="7E94E1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3CC0A265" w14:textId="75260009" w:rsidR="002E66DC" w:rsidRPr="00116B8B" w:rsidRDefault="00E357A7" w:rsidP="002E66DC">
            <w:pPr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12</w:t>
            </w:r>
            <w:r w:rsidR="002E66DC">
              <w:rPr>
                <w:rFonts w:ascii="Aptos Light" w:hAnsi="Aptos Light"/>
              </w:rPr>
              <w:t>:</w:t>
            </w:r>
            <w:r>
              <w:rPr>
                <w:rFonts w:ascii="Aptos Light" w:hAnsi="Aptos Light"/>
              </w:rPr>
              <w:t>4</w:t>
            </w:r>
            <w:r w:rsidR="002E66DC">
              <w:rPr>
                <w:rFonts w:ascii="Aptos Light" w:hAnsi="Aptos Light"/>
              </w:rPr>
              <w:t>5 PM – 1:</w:t>
            </w:r>
            <w:r>
              <w:rPr>
                <w:rFonts w:ascii="Aptos Light" w:hAnsi="Aptos Light"/>
              </w:rPr>
              <w:t>15</w:t>
            </w:r>
            <w:r w:rsidR="002E66DC">
              <w:rPr>
                <w:rFonts w:ascii="Aptos Light" w:hAnsi="Aptos Light"/>
              </w:rPr>
              <w:t xml:space="preserve"> PM</w:t>
            </w:r>
          </w:p>
        </w:tc>
        <w:tc>
          <w:tcPr>
            <w:tcW w:w="10520" w:type="dxa"/>
          </w:tcPr>
          <w:p w14:paraId="4522D9FA" w14:textId="2B1D2258" w:rsidR="002E66DC" w:rsidRPr="00116B8B" w:rsidRDefault="002E66DC" w:rsidP="002E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 xml:space="preserve">Fusion approach to discogenic pain </w:t>
            </w:r>
            <w:r w:rsidR="00196FF7">
              <w:rPr>
                <w:rFonts w:ascii="Aptos Light" w:hAnsi="Aptos Light"/>
              </w:rPr>
              <w:t xml:space="preserve">– surgical </w:t>
            </w:r>
            <w:r>
              <w:rPr>
                <w:rFonts w:ascii="Aptos Light" w:hAnsi="Aptos Light"/>
              </w:rPr>
              <w:t>outcomes</w:t>
            </w:r>
            <w:r w:rsidR="00196FF7">
              <w:rPr>
                <w:rFonts w:ascii="Aptos Light" w:hAnsi="Aptos Light"/>
              </w:rPr>
              <w:t>, motion restriction,</w:t>
            </w:r>
            <w:r w:rsidR="00A27E21">
              <w:rPr>
                <w:rFonts w:ascii="Aptos Light" w:hAnsi="Aptos Light"/>
              </w:rPr>
              <w:t xml:space="preserve"> </w:t>
            </w:r>
            <w:r>
              <w:rPr>
                <w:rFonts w:ascii="Aptos Light" w:hAnsi="Aptos Light"/>
              </w:rPr>
              <w:t xml:space="preserve">adjacent level </w:t>
            </w:r>
            <w:r w:rsidR="002873BD">
              <w:rPr>
                <w:rFonts w:ascii="Aptos Light" w:hAnsi="Aptos Light"/>
              </w:rPr>
              <w:t>considerations</w:t>
            </w:r>
            <w:r w:rsidR="00A27E21">
              <w:rPr>
                <w:rFonts w:ascii="Aptos Light" w:hAnsi="Aptos Light"/>
              </w:rPr>
              <w:t>, and risks</w:t>
            </w:r>
            <w:r w:rsidR="00294709">
              <w:rPr>
                <w:rFonts w:ascii="Aptos Light" w:hAnsi="Aptos Light"/>
              </w:rPr>
              <w:t xml:space="preserve"> (10 min presentation, 20 min discussion)</w:t>
            </w:r>
          </w:p>
        </w:tc>
      </w:tr>
      <w:tr w:rsidR="002E66DC" w:rsidRPr="00116B8B" w14:paraId="65BCBA74" w14:textId="77777777" w:rsidTr="7E94E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0C825053" w14:textId="6FA1C352" w:rsidR="002E66DC" w:rsidRDefault="002E66DC" w:rsidP="002E66DC">
            <w:pPr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1:</w:t>
            </w:r>
            <w:r w:rsidR="00E357A7">
              <w:rPr>
                <w:rFonts w:ascii="Aptos Light" w:hAnsi="Aptos Light"/>
              </w:rPr>
              <w:t>15</w:t>
            </w:r>
            <w:r>
              <w:rPr>
                <w:rFonts w:ascii="Aptos Light" w:hAnsi="Aptos Light"/>
              </w:rPr>
              <w:t xml:space="preserve"> PM – </w:t>
            </w:r>
            <w:r w:rsidR="00E357A7">
              <w:rPr>
                <w:rFonts w:ascii="Aptos Light" w:hAnsi="Aptos Light"/>
              </w:rPr>
              <w:t>1</w:t>
            </w:r>
            <w:r>
              <w:rPr>
                <w:rFonts w:ascii="Aptos Light" w:hAnsi="Aptos Light"/>
              </w:rPr>
              <w:t>:</w:t>
            </w:r>
            <w:r w:rsidR="00E357A7">
              <w:rPr>
                <w:rFonts w:ascii="Aptos Light" w:hAnsi="Aptos Light"/>
              </w:rPr>
              <w:t>4</w:t>
            </w:r>
            <w:r>
              <w:rPr>
                <w:rFonts w:ascii="Aptos Light" w:hAnsi="Aptos Light"/>
              </w:rPr>
              <w:t>5 PM</w:t>
            </w:r>
          </w:p>
        </w:tc>
        <w:tc>
          <w:tcPr>
            <w:tcW w:w="10520" w:type="dxa"/>
          </w:tcPr>
          <w:p w14:paraId="7E5032E0" w14:textId="17BB4FCE" w:rsidR="002E66DC" w:rsidRDefault="002E66DC" w:rsidP="002E66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 xml:space="preserve">Disc </w:t>
            </w:r>
            <w:r w:rsidR="00967FD7">
              <w:rPr>
                <w:rFonts w:ascii="Aptos Light" w:hAnsi="Aptos Light"/>
              </w:rPr>
              <w:t>r</w:t>
            </w:r>
            <w:r>
              <w:rPr>
                <w:rFonts w:ascii="Aptos Light" w:hAnsi="Aptos Light"/>
              </w:rPr>
              <w:t xml:space="preserve">eplacement approach to discogenic pain </w:t>
            </w:r>
            <w:r w:rsidR="00196FF7">
              <w:rPr>
                <w:rFonts w:ascii="Aptos Light" w:hAnsi="Aptos Light"/>
              </w:rPr>
              <w:t xml:space="preserve">- </w:t>
            </w:r>
            <w:r w:rsidR="00571395">
              <w:rPr>
                <w:rFonts w:ascii="Aptos Light" w:hAnsi="Aptos Light"/>
              </w:rPr>
              <w:t>surgical</w:t>
            </w:r>
            <w:r>
              <w:rPr>
                <w:rFonts w:ascii="Aptos Light" w:hAnsi="Aptos Light"/>
              </w:rPr>
              <w:t xml:space="preserve"> outcomes</w:t>
            </w:r>
            <w:r w:rsidR="00571395">
              <w:rPr>
                <w:rFonts w:ascii="Aptos Light" w:hAnsi="Aptos Light"/>
              </w:rPr>
              <w:t xml:space="preserve">, </w:t>
            </w:r>
            <w:r>
              <w:rPr>
                <w:rFonts w:ascii="Aptos Light" w:hAnsi="Aptos Light"/>
              </w:rPr>
              <w:t>advantages</w:t>
            </w:r>
            <w:r w:rsidR="00571395">
              <w:rPr>
                <w:rFonts w:ascii="Aptos Light" w:hAnsi="Aptos Light"/>
              </w:rPr>
              <w:t xml:space="preserve">, </w:t>
            </w:r>
            <w:r>
              <w:rPr>
                <w:rFonts w:ascii="Aptos Light" w:hAnsi="Aptos Light"/>
              </w:rPr>
              <w:t>disadvantages</w:t>
            </w:r>
            <w:r w:rsidR="00571395">
              <w:rPr>
                <w:rFonts w:ascii="Aptos Light" w:hAnsi="Aptos Light"/>
              </w:rPr>
              <w:t xml:space="preserve">, and </w:t>
            </w:r>
            <w:r w:rsidR="00F96121">
              <w:rPr>
                <w:rFonts w:ascii="Aptos Light" w:hAnsi="Aptos Light"/>
              </w:rPr>
              <w:t>risks</w:t>
            </w:r>
            <w:r w:rsidR="00294709">
              <w:rPr>
                <w:rFonts w:ascii="Aptos Light" w:hAnsi="Aptos Light"/>
              </w:rPr>
              <w:t xml:space="preserve"> (10 min presentation, 20 min discussion)</w:t>
            </w:r>
          </w:p>
        </w:tc>
      </w:tr>
      <w:tr w:rsidR="002E66DC" w:rsidRPr="00116B8B" w14:paraId="34836F87" w14:textId="77777777" w:rsidTr="7E94E1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57495C9D" w14:textId="6420D950" w:rsidR="002E66DC" w:rsidRDefault="00E357A7" w:rsidP="002E66DC">
            <w:pPr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1</w:t>
            </w:r>
            <w:r w:rsidR="002E66DC">
              <w:rPr>
                <w:rFonts w:ascii="Aptos Light" w:hAnsi="Aptos Light"/>
              </w:rPr>
              <w:t>:</w:t>
            </w:r>
            <w:r>
              <w:rPr>
                <w:rFonts w:ascii="Aptos Light" w:hAnsi="Aptos Light"/>
              </w:rPr>
              <w:t>4</w:t>
            </w:r>
            <w:r w:rsidR="002E66DC">
              <w:rPr>
                <w:rFonts w:ascii="Aptos Light" w:hAnsi="Aptos Light"/>
              </w:rPr>
              <w:t>5 PM – 2:</w:t>
            </w:r>
            <w:r>
              <w:rPr>
                <w:rFonts w:ascii="Aptos Light" w:hAnsi="Aptos Light"/>
              </w:rPr>
              <w:t>15</w:t>
            </w:r>
            <w:r w:rsidR="002E66DC">
              <w:rPr>
                <w:rFonts w:ascii="Aptos Light" w:hAnsi="Aptos Light"/>
              </w:rPr>
              <w:t xml:space="preserve"> PM</w:t>
            </w:r>
          </w:p>
        </w:tc>
        <w:tc>
          <w:tcPr>
            <w:tcW w:w="10520" w:type="dxa"/>
          </w:tcPr>
          <w:p w14:paraId="3472D5DE" w14:textId="07F15068" w:rsidR="002E66DC" w:rsidRDefault="004B7657" w:rsidP="002E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Why is the intradiscal category resonating at society meetings?</w:t>
            </w:r>
            <w:r w:rsidR="002E66DC">
              <w:rPr>
                <w:rFonts w:ascii="Aptos Light" w:hAnsi="Aptos Light"/>
              </w:rPr>
              <w:t xml:space="preserve"> What is the current physician belief? Why is it of </w:t>
            </w:r>
            <w:r w:rsidR="00361903">
              <w:rPr>
                <w:rFonts w:ascii="Aptos Light" w:hAnsi="Aptos Light"/>
              </w:rPr>
              <w:t>particular</w:t>
            </w:r>
            <w:r w:rsidR="00E06BFD">
              <w:rPr>
                <w:rFonts w:ascii="Aptos Light" w:hAnsi="Aptos Light"/>
              </w:rPr>
              <w:t xml:space="preserve"> </w:t>
            </w:r>
            <w:r w:rsidR="002E66DC">
              <w:rPr>
                <w:rFonts w:ascii="Aptos Light" w:hAnsi="Aptos Light"/>
              </w:rPr>
              <w:t>interest?</w:t>
            </w:r>
            <w:r w:rsidR="00294709">
              <w:rPr>
                <w:rFonts w:ascii="Aptos Light" w:hAnsi="Aptos Light"/>
              </w:rPr>
              <w:t xml:space="preserve"> (10 min presentation, 20 min discussion)</w:t>
            </w:r>
          </w:p>
        </w:tc>
      </w:tr>
      <w:tr w:rsidR="002E66DC" w:rsidRPr="00116B8B" w14:paraId="0443CB66" w14:textId="77777777" w:rsidTr="7E94E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0BC7733E" w14:textId="6D54AB69" w:rsidR="002E66DC" w:rsidRDefault="002E66DC" w:rsidP="002E66DC">
            <w:pPr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2:</w:t>
            </w:r>
            <w:r w:rsidR="00540EF5">
              <w:rPr>
                <w:rFonts w:ascii="Aptos Light" w:hAnsi="Aptos Light"/>
              </w:rPr>
              <w:t>30</w:t>
            </w:r>
            <w:r>
              <w:rPr>
                <w:rFonts w:ascii="Aptos Light" w:hAnsi="Aptos Light"/>
              </w:rPr>
              <w:t xml:space="preserve"> PM – 3:00 PM</w:t>
            </w:r>
          </w:p>
        </w:tc>
        <w:tc>
          <w:tcPr>
            <w:tcW w:w="10520" w:type="dxa"/>
          </w:tcPr>
          <w:p w14:paraId="7D9CD27C" w14:textId="4FA64C98" w:rsidR="002E66DC" w:rsidRDefault="002E66DC" w:rsidP="002E66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Roundtable discussion</w:t>
            </w:r>
            <w:r w:rsidR="00361903">
              <w:rPr>
                <w:rFonts w:ascii="Aptos Light" w:hAnsi="Aptos Light"/>
              </w:rPr>
              <w:t xml:space="preserve">: </w:t>
            </w:r>
            <w:r w:rsidR="00473075">
              <w:rPr>
                <w:rFonts w:ascii="Aptos Light" w:hAnsi="Aptos Light"/>
              </w:rPr>
              <w:t>H</w:t>
            </w:r>
            <w:r>
              <w:rPr>
                <w:rFonts w:ascii="Aptos Light" w:hAnsi="Aptos Light"/>
              </w:rPr>
              <w:t>ow do we differentiate from all other</w:t>
            </w:r>
            <w:r w:rsidR="00C959F3">
              <w:rPr>
                <w:rFonts w:ascii="Aptos Light" w:hAnsi="Aptos Light"/>
              </w:rPr>
              <w:t>s in</w:t>
            </w:r>
            <w:r>
              <w:rPr>
                <w:rFonts w:ascii="Aptos Light" w:hAnsi="Aptos Light"/>
              </w:rPr>
              <w:t xml:space="preserve"> creating the</w:t>
            </w:r>
            <w:r w:rsidR="00C959F3">
              <w:rPr>
                <w:rFonts w:ascii="Aptos Light" w:hAnsi="Aptos Light"/>
              </w:rPr>
              <w:t xml:space="preserve"> intradiscal</w:t>
            </w:r>
            <w:r>
              <w:rPr>
                <w:rFonts w:ascii="Aptos Light" w:hAnsi="Aptos Light"/>
              </w:rPr>
              <w:t xml:space="preserve"> message –</w:t>
            </w:r>
            <w:r w:rsidR="00C959F3">
              <w:rPr>
                <w:rFonts w:ascii="Aptos Light" w:hAnsi="Aptos Light"/>
              </w:rPr>
              <w:t xml:space="preserve"> discuss algorithm paper –</w:t>
            </w:r>
            <w:r>
              <w:rPr>
                <w:rFonts w:ascii="Aptos Light" w:hAnsi="Aptos Light"/>
              </w:rPr>
              <w:t xml:space="preserve"> the why behind VIA Disc NP</w:t>
            </w:r>
          </w:p>
        </w:tc>
      </w:tr>
      <w:tr w:rsidR="002E66DC" w:rsidRPr="00116B8B" w14:paraId="0AB43137" w14:textId="77777777" w:rsidTr="7E94E1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14:paraId="64E1AA45" w14:textId="09C26980" w:rsidR="002E66DC" w:rsidRDefault="002E66DC" w:rsidP="002E66DC">
            <w:pPr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3:00 PM</w:t>
            </w:r>
          </w:p>
        </w:tc>
        <w:tc>
          <w:tcPr>
            <w:tcW w:w="10520" w:type="dxa"/>
          </w:tcPr>
          <w:p w14:paraId="404DFB73" w14:textId="31AE7F69" w:rsidR="002E66DC" w:rsidRDefault="002E66DC" w:rsidP="002E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Light" w:hAnsi="Aptos Light"/>
              </w:rPr>
            </w:pPr>
            <w:r>
              <w:rPr>
                <w:rFonts w:ascii="Aptos Light" w:hAnsi="Aptos Light"/>
              </w:rPr>
              <w:t>Adjourn - Closing Remarks &amp; Next Steps</w:t>
            </w:r>
          </w:p>
        </w:tc>
      </w:tr>
    </w:tbl>
    <w:p w14:paraId="6FDD9DBE" w14:textId="77777777" w:rsidR="00E369E7" w:rsidRPr="00116B8B" w:rsidRDefault="00E369E7">
      <w:pPr>
        <w:rPr>
          <w:rFonts w:ascii="Aptos Light" w:hAnsi="Aptos Light"/>
        </w:rPr>
      </w:pPr>
    </w:p>
    <w:sectPr w:rsidR="00E369E7" w:rsidRPr="00116B8B" w:rsidSect="00DE610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D56BA" w14:textId="77777777" w:rsidR="00DB6A3C" w:rsidRDefault="00DB6A3C" w:rsidP="00A0670A">
      <w:pPr>
        <w:spacing w:after="0" w:line="240" w:lineRule="auto"/>
      </w:pPr>
      <w:r>
        <w:separator/>
      </w:r>
    </w:p>
  </w:endnote>
  <w:endnote w:type="continuationSeparator" w:id="0">
    <w:p w14:paraId="7DBFA2F0" w14:textId="77777777" w:rsidR="00DB6A3C" w:rsidRDefault="00DB6A3C" w:rsidP="00A06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Light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28199" w14:textId="77777777" w:rsidR="00DB6A3C" w:rsidRDefault="00DB6A3C" w:rsidP="00A0670A">
      <w:pPr>
        <w:spacing w:after="0" w:line="240" w:lineRule="auto"/>
      </w:pPr>
      <w:r>
        <w:separator/>
      </w:r>
    </w:p>
  </w:footnote>
  <w:footnote w:type="continuationSeparator" w:id="0">
    <w:p w14:paraId="6EEBE8EF" w14:textId="77777777" w:rsidR="00DB6A3C" w:rsidRDefault="00DB6A3C" w:rsidP="00A067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73468"/>
    <w:multiLevelType w:val="hybridMultilevel"/>
    <w:tmpl w:val="5ABA0B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9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106"/>
    <w:rsid w:val="00015DA0"/>
    <w:rsid w:val="000211ED"/>
    <w:rsid w:val="00021982"/>
    <w:rsid w:val="00034334"/>
    <w:rsid w:val="00034990"/>
    <w:rsid w:val="00046FC1"/>
    <w:rsid w:val="00050A87"/>
    <w:rsid w:val="0005697D"/>
    <w:rsid w:val="00065B64"/>
    <w:rsid w:val="0008413E"/>
    <w:rsid w:val="00085446"/>
    <w:rsid w:val="00090615"/>
    <w:rsid w:val="000A7769"/>
    <w:rsid w:val="000B60FA"/>
    <w:rsid w:val="000D0979"/>
    <w:rsid w:val="000D5B61"/>
    <w:rsid w:val="000F6A37"/>
    <w:rsid w:val="00103750"/>
    <w:rsid w:val="00116B8B"/>
    <w:rsid w:val="00156035"/>
    <w:rsid w:val="001649AB"/>
    <w:rsid w:val="001814CB"/>
    <w:rsid w:val="00196FF7"/>
    <w:rsid w:val="001A25A4"/>
    <w:rsid w:val="001A6518"/>
    <w:rsid w:val="001B52B6"/>
    <w:rsid w:val="001C7B27"/>
    <w:rsid w:val="001F3C5E"/>
    <w:rsid w:val="001F3F96"/>
    <w:rsid w:val="001F6DB6"/>
    <w:rsid w:val="00221BA6"/>
    <w:rsid w:val="0022505D"/>
    <w:rsid w:val="002431F2"/>
    <w:rsid w:val="00253B1B"/>
    <w:rsid w:val="00275D7F"/>
    <w:rsid w:val="002873BD"/>
    <w:rsid w:val="00294709"/>
    <w:rsid w:val="002C33D9"/>
    <w:rsid w:val="002E3416"/>
    <w:rsid w:val="002E4F24"/>
    <w:rsid w:val="002E66DC"/>
    <w:rsid w:val="002F24B2"/>
    <w:rsid w:val="00300664"/>
    <w:rsid w:val="00314819"/>
    <w:rsid w:val="00361903"/>
    <w:rsid w:val="00367CB2"/>
    <w:rsid w:val="003712E1"/>
    <w:rsid w:val="0037608B"/>
    <w:rsid w:val="0038011D"/>
    <w:rsid w:val="00382CEC"/>
    <w:rsid w:val="003B4130"/>
    <w:rsid w:val="003B423D"/>
    <w:rsid w:val="003D643F"/>
    <w:rsid w:val="003E2B64"/>
    <w:rsid w:val="003E4956"/>
    <w:rsid w:val="00401E03"/>
    <w:rsid w:val="00415AB6"/>
    <w:rsid w:val="00417615"/>
    <w:rsid w:val="0042486C"/>
    <w:rsid w:val="004405E4"/>
    <w:rsid w:val="0044262F"/>
    <w:rsid w:val="00452887"/>
    <w:rsid w:val="0046429E"/>
    <w:rsid w:val="00473075"/>
    <w:rsid w:val="00483B17"/>
    <w:rsid w:val="00484421"/>
    <w:rsid w:val="00490892"/>
    <w:rsid w:val="00493B81"/>
    <w:rsid w:val="004B7657"/>
    <w:rsid w:val="004E2CF6"/>
    <w:rsid w:val="004E5C58"/>
    <w:rsid w:val="004E6D19"/>
    <w:rsid w:val="00523C67"/>
    <w:rsid w:val="005319FB"/>
    <w:rsid w:val="0054058F"/>
    <w:rsid w:val="00540EF5"/>
    <w:rsid w:val="005467FE"/>
    <w:rsid w:val="005502E5"/>
    <w:rsid w:val="00556511"/>
    <w:rsid w:val="00571395"/>
    <w:rsid w:val="00572C0E"/>
    <w:rsid w:val="0057626E"/>
    <w:rsid w:val="00576D8E"/>
    <w:rsid w:val="00582E69"/>
    <w:rsid w:val="00585BDE"/>
    <w:rsid w:val="00593167"/>
    <w:rsid w:val="00597CB7"/>
    <w:rsid w:val="005C5479"/>
    <w:rsid w:val="005D76E6"/>
    <w:rsid w:val="005E50C7"/>
    <w:rsid w:val="005E52AA"/>
    <w:rsid w:val="005F4F2D"/>
    <w:rsid w:val="00605592"/>
    <w:rsid w:val="00613297"/>
    <w:rsid w:val="00620D33"/>
    <w:rsid w:val="00643264"/>
    <w:rsid w:val="00645933"/>
    <w:rsid w:val="00656920"/>
    <w:rsid w:val="00665BBE"/>
    <w:rsid w:val="0067618E"/>
    <w:rsid w:val="00682762"/>
    <w:rsid w:val="006940E7"/>
    <w:rsid w:val="006F0BB2"/>
    <w:rsid w:val="00701DA0"/>
    <w:rsid w:val="00702678"/>
    <w:rsid w:val="0072353F"/>
    <w:rsid w:val="0078117B"/>
    <w:rsid w:val="007A0100"/>
    <w:rsid w:val="007B1B75"/>
    <w:rsid w:val="007D05D9"/>
    <w:rsid w:val="007F0964"/>
    <w:rsid w:val="007F2839"/>
    <w:rsid w:val="007F3AC2"/>
    <w:rsid w:val="007F64D5"/>
    <w:rsid w:val="008168DE"/>
    <w:rsid w:val="008208DE"/>
    <w:rsid w:val="00827B3C"/>
    <w:rsid w:val="00846EE5"/>
    <w:rsid w:val="00881E38"/>
    <w:rsid w:val="00897A48"/>
    <w:rsid w:val="008B00B9"/>
    <w:rsid w:val="008B6B6B"/>
    <w:rsid w:val="008C5794"/>
    <w:rsid w:val="008E025D"/>
    <w:rsid w:val="008E4AA3"/>
    <w:rsid w:val="00916C39"/>
    <w:rsid w:val="0094433F"/>
    <w:rsid w:val="00967FD7"/>
    <w:rsid w:val="00986B7D"/>
    <w:rsid w:val="00992177"/>
    <w:rsid w:val="0099491C"/>
    <w:rsid w:val="009A7C80"/>
    <w:rsid w:val="009D3E22"/>
    <w:rsid w:val="009E58C9"/>
    <w:rsid w:val="009F46E7"/>
    <w:rsid w:val="009F70F6"/>
    <w:rsid w:val="00A0670A"/>
    <w:rsid w:val="00A10EA5"/>
    <w:rsid w:val="00A20781"/>
    <w:rsid w:val="00A27E21"/>
    <w:rsid w:val="00A40574"/>
    <w:rsid w:val="00A47723"/>
    <w:rsid w:val="00A627BF"/>
    <w:rsid w:val="00A62C4A"/>
    <w:rsid w:val="00AA6857"/>
    <w:rsid w:val="00AC2282"/>
    <w:rsid w:val="00AD4EB7"/>
    <w:rsid w:val="00AF1A55"/>
    <w:rsid w:val="00AF3E4A"/>
    <w:rsid w:val="00B32DA3"/>
    <w:rsid w:val="00B365FE"/>
    <w:rsid w:val="00B431A3"/>
    <w:rsid w:val="00B50BC2"/>
    <w:rsid w:val="00B531A1"/>
    <w:rsid w:val="00B57871"/>
    <w:rsid w:val="00B61532"/>
    <w:rsid w:val="00BC0AEE"/>
    <w:rsid w:val="00BD5C38"/>
    <w:rsid w:val="00BD73DD"/>
    <w:rsid w:val="00BF559D"/>
    <w:rsid w:val="00C03296"/>
    <w:rsid w:val="00C1474F"/>
    <w:rsid w:val="00C344E3"/>
    <w:rsid w:val="00C5605E"/>
    <w:rsid w:val="00C65196"/>
    <w:rsid w:val="00C65365"/>
    <w:rsid w:val="00C7267F"/>
    <w:rsid w:val="00C735D5"/>
    <w:rsid w:val="00C8083C"/>
    <w:rsid w:val="00C959F3"/>
    <w:rsid w:val="00CA16AC"/>
    <w:rsid w:val="00CD7455"/>
    <w:rsid w:val="00CD7A91"/>
    <w:rsid w:val="00D428C3"/>
    <w:rsid w:val="00D4623A"/>
    <w:rsid w:val="00D61075"/>
    <w:rsid w:val="00D916AC"/>
    <w:rsid w:val="00D979AE"/>
    <w:rsid w:val="00DB0019"/>
    <w:rsid w:val="00DB4B6D"/>
    <w:rsid w:val="00DB6A3C"/>
    <w:rsid w:val="00DB7D60"/>
    <w:rsid w:val="00DE5459"/>
    <w:rsid w:val="00DE6106"/>
    <w:rsid w:val="00DF104F"/>
    <w:rsid w:val="00E06BFD"/>
    <w:rsid w:val="00E13FAA"/>
    <w:rsid w:val="00E357A7"/>
    <w:rsid w:val="00E369E7"/>
    <w:rsid w:val="00E731A8"/>
    <w:rsid w:val="00E87033"/>
    <w:rsid w:val="00E913D3"/>
    <w:rsid w:val="00EA789E"/>
    <w:rsid w:val="00ED1491"/>
    <w:rsid w:val="00EE3857"/>
    <w:rsid w:val="00EE3C1B"/>
    <w:rsid w:val="00EF0338"/>
    <w:rsid w:val="00EF76D7"/>
    <w:rsid w:val="00EF78D8"/>
    <w:rsid w:val="00F04ECB"/>
    <w:rsid w:val="00F1234A"/>
    <w:rsid w:val="00F13383"/>
    <w:rsid w:val="00F36B6B"/>
    <w:rsid w:val="00F5730B"/>
    <w:rsid w:val="00F71633"/>
    <w:rsid w:val="00F74548"/>
    <w:rsid w:val="00F74B5F"/>
    <w:rsid w:val="00F93A7F"/>
    <w:rsid w:val="00F96121"/>
    <w:rsid w:val="00FB0DDB"/>
    <w:rsid w:val="00FB1EFE"/>
    <w:rsid w:val="00FB3C45"/>
    <w:rsid w:val="00FB73FC"/>
    <w:rsid w:val="00FC18F4"/>
    <w:rsid w:val="00FE1823"/>
    <w:rsid w:val="00FF6F6B"/>
    <w:rsid w:val="02A06DCE"/>
    <w:rsid w:val="058C5F23"/>
    <w:rsid w:val="08110A71"/>
    <w:rsid w:val="09723281"/>
    <w:rsid w:val="09806ABA"/>
    <w:rsid w:val="0B0C8539"/>
    <w:rsid w:val="0CFA1C48"/>
    <w:rsid w:val="0D7EA0DF"/>
    <w:rsid w:val="12A7441A"/>
    <w:rsid w:val="13BB1D2A"/>
    <w:rsid w:val="181C635F"/>
    <w:rsid w:val="1CE88842"/>
    <w:rsid w:val="1D088715"/>
    <w:rsid w:val="212CBF58"/>
    <w:rsid w:val="231FC286"/>
    <w:rsid w:val="23638392"/>
    <w:rsid w:val="24AC5153"/>
    <w:rsid w:val="2BA1E806"/>
    <w:rsid w:val="2DA4EB12"/>
    <w:rsid w:val="305F0432"/>
    <w:rsid w:val="31F6CD24"/>
    <w:rsid w:val="333E3782"/>
    <w:rsid w:val="370015EE"/>
    <w:rsid w:val="3892B79D"/>
    <w:rsid w:val="3AE5BF38"/>
    <w:rsid w:val="3CDD00B4"/>
    <w:rsid w:val="3EA361AA"/>
    <w:rsid w:val="3EA780DF"/>
    <w:rsid w:val="42BBF53F"/>
    <w:rsid w:val="457791F1"/>
    <w:rsid w:val="474393B8"/>
    <w:rsid w:val="48315FA3"/>
    <w:rsid w:val="493C2E93"/>
    <w:rsid w:val="4A72FB3E"/>
    <w:rsid w:val="4F72E2CF"/>
    <w:rsid w:val="52453B5C"/>
    <w:rsid w:val="52FD5133"/>
    <w:rsid w:val="543AE083"/>
    <w:rsid w:val="581D18F3"/>
    <w:rsid w:val="5C945492"/>
    <w:rsid w:val="5F8687DB"/>
    <w:rsid w:val="601DF2F6"/>
    <w:rsid w:val="60D15A57"/>
    <w:rsid w:val="61688BB0"/>
    <w:rsid w:val="68476695"/>
    <w:rsid w:val="68DD8BF3"/>
    <w:rsid w:val="698A78BB"/>
    <w:rsid w:val="6C2E2FA5"/>
    <w:rsid w:val="6D3C7A6E"/>
    <w:rsid w:val="6D5A5887"/>
    <w:rsid w:val="6E293748"/>
    <w:rsid w:val="6FF4DBCE"/>
    <w:rsid w:val="714B5F59"/>
    <w:rsid w:val="714D352F"/>
    <w:rsid w:val="7331447A"/>
    <w:rsid w:val="7340C5E1"/>
    <w:rsid w:val="73E28523"/>
    <w:rsid w:val="755409CC"/>
    <w:rsid w:val="75AB7723"/>
    <w:rsid w:val="790286B8"/>
    <w:rsid w:val="79295B7B"/>
    <w:rsid w:val="7B046A81"/>
    <w:rsid w:val="7B6FCF25"/>
    <w:rsid w:val="7E94E164"/>
    <w:rsid w:val="7F1EC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C76D1"/>
  <w15:chartTrackingRefBased/>
  <w15:docId w15:val="{60CD6C62-B055-4487-ABBF-CE2F180D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61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61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61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61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61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61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61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61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61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61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61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61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610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610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610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610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610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610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61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6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61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61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61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610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610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610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61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610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610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E6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E61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Revision">
    <w:name w:val="Revision"/>
    <w:hidden/>
    <w:uiPriority w:val="99"/>
    <w:semiHidden/>
    <w:rsid w:val="00B32DA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067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0A"/>
  </w:style>
  <w:style w:type="paragraph" w:styleId="Footer">
    <w:name w:val="footer"/>
    <w:basedOn w:val="Normal"/>
    <w:link w:val="FooterChar"/>
    <w:uiPriority w:val="99"/>
    <w:unhideWhenUsed/>
    <w:rsid w:val="00A067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2216</Characters>
  <Application>Microsoft Office Word</Application>
  <DocSecurity>0</DocSecurity>
  <Lines>61</Lines>
  <Paragraphs>52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Larson</dc:creator>
  <cp:keywords/>
  <dc:description/>
  <cp:lastModifiedBy>Kirsten Burroughs</cp:lastModifiedBy>
  <cp:revision>3</cp:revision>
  <dcterms:created xsi:type="dcterms:W3CDTF">2025-10-16T17:48:00Z</dcterms:created>
  <dcterms:modified xsi:type="dcterms:W3CDTF">2025-10-16T17:48:00Z</dcterms:modified>
</cp:coreProperties>
</file>